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7D2F2" w14:textId="6CB3A38B" w:rsidR="00731C73" w:rsidRPr="007A7652" w:rsidRDefault="00731C73" w:rsidP="00731C73">
      <w:pPr>
        <w:spacing w:after="480" w:line="540" w:lineRule="atLeast"/>
        <w:ind w:left="-15"/>
        <w:outlineLvl w:val="0"/>
        <w:rPr>
          <w:rFonts w:eastAsia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  <w:r w:rsidRPr="007A7652">
        <w:rPr>
          <w:rFonts w:eastAsia="Times New Roman" w:cs="Times New Roman"/>
          <w:b/>
          <w:bCs/>
          <w:color w:val="2A2A2A"/>
          <w:kern w:val="36"/>
          <w:sz w:val="28"/>
          <w:szCs w:val="28"/>
          <w:lang w:eastAsia="ru-RU"/>
        </w:rPr>
        <w:t>Политика конфиденциальности персональных данных пользователей</w:t>
      </w:r>
      <w:r w:rsidR="00726CDC" w:rsidRPr="007A7652">
        <w:rPr>
          <w:rFonts w:eastAsia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 </w:t>
      </w:r>
    </w:p>
    <w:p w14:paraId="7A045A6A" w14:textId="02BA60B5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proofErr w:type="gramStart"/>
      <w:r w:rsidRPr="007A7652">
        <w:rPr>
          <w:rFonts w:cs="Times New Roman"/>
          <w:color w:val="2A2A2A"/>
          <w:lang w:eastAsia="ru-RU"/>
        </w:rPr>
        <w:t xml:space="preserve">Настоящая Политика конфиденциальности персональных данных пользователей (далее - Политика) распространяет свое действие на все персональные данные, которые </w:t>
      </w:r>
      <w:r w:rsidR="006F271F" w:rsidRPr="007A7652">
        <w:rPr>
          <w:rFonts w:cs="Times New Roman"/>
          <w:color w:val="2A2A2A"/>
          <w:lang w:eastAsia="ru-RU"/>
        </w:rPr>
        <w:t xml:space="preserve">Индивидуальный предприниматель </w:t>
      </w:r>
      <w:r w:rsidR="00DD12A0">
        <w:rPr>
          <w:rFonts w:cs="Times New Roman"/>
          <w:color w:val="2A2A2A"/>
          <w:lang w:eastAsia="ru-RU"/>
        </w:rPr>
        <w:t>Максюта Александр Юрьевич</w:t>
      </w:r>
      <w:r w:rsidRPr="007A7652">
        <w:rPr>
          <w:rFonts w:cs="Times New Roman"/>
          <w:color w:val="2A2A2A"/>
          <w:lang w:eastAsia="ru-RU"/>
        </w:rPr>
        <w:t> (далее – </w:t>
      </w:r>
      <w:r w:rsidRPr="007A7652">
        <w:rPr>
          <w:rFonts w:cs="Times New Roman"/>
          <w:i/>
          <w:iCs/>
          <w:color w:val="2A2A2A"/>
          <w:lang w:eastAsia="ru-RU"/>
        </w:rPr>
        <w:t>Компания</w:t>
      </w:r>
      <w:r w:rsidRPr="007A7652">
        <w:rPr>
          <w:rFonts w:cs="Times New Roman"/>
          <w:color w:val="2A2A2A"/>
          <w:lang w:eastAsia="ru-RU"/>
        </w:rPr>
        <w:t xml:space="preserve">) получает от пользователя во время использования ими </w:t>
      </w:r>
      <w:r w:rsidR="00681909" w:rsidRPr="007A7652">
        <w:rPr>
          <w:rFonts w:cs="Times New Roman"/>
          <w:color w:val="2A2A2A"/>
          <w:lang w:eastAsia="ru-RU"/>
        </w:rPr>
        <w:t xml:space="preserve">интернет магазина - </w:t>
      </w:r>
      <w:r w:rsidRPr="007A7652">
        <w:rPr>
          <w:rFonts w:cs="Times New Roman"/>
          <w:color w:val="2A2A2A"/>
          <w:lang w:eastAsia="ru-RU"/>
        </w:rPr>
        <w:t>сайта – </w:t>
      </w:r>
      <w:hyperlink r:id="rId5" w:history="1">
        <w:r w:rsidR="00466888" w:rsidRPr="0059183F">
          <w:rPr>
            <w:rStyle w:val="a5"/>
            <w:rFonts w:cs="Times New Roman"/>
            <w:lang w:eastAsia="ru-RU"/>
          </w:rPr>
          <w:t>http://mebel</w:t>
        </w:r>
        <w:r w:rsidR="00466888" w:rsidRPr="0059183F">
          <w:rPr>
            <w:rStyle w:val="a5"/>
            <w:rFonts w:cs="Times New Roman"/>
            <w:lang w:val="en-US" w:eastAsia="ru-RU"/>
          </w:rPr>
          <w:t>pronto</w:t>
        </w:r>
        <w:r w:rsidR="00466888" w:rsidRPr="0059183F">
          <w:rPr>
            <w:rStyle w:val="a5"/>
            <w:rFonts w:cs="Times New Roman"/>
            <w:lang w:eastAsia="ru-RU"/>
          </w:rPr>
          <w:t>.ru</w:t>
        </w:r>
      </w:hyperlink>
      <w:r w:rsidRPr="007A7652">
        <w:rPr>
          <w:rFonts w:cs="Times New Roman"/>
          <w:color w:val="2A2A2A"/>
          <w:lang w:eastAsia="ru-RU"/>
        </w:rPr>
        <w:t> (далее – </w:t>
      </w:r>
      <w:r w:rsidRPr="007A7652">
        <w:rPr>
          <w:rFonts w:cs="Times New Roman"/>
          <w:i/>
          <w:iCs/>
          <w:color w:val="2A2A2A"/>
          <w:lang w:eastAsia="ru-RU"/>
        </w:rPr>
        <w:t>Сайт</w:t>
      </w:r>
      <w:r w:rsidRPr="007A7652">
        <w:rPr>
          <w:rFonts w:cs="Times New Roman"/>
          <w:color w:val="2A2A2A"/>
          <w:lang w:eastAsia="ru-RU"/>
        </w:rPr>
        <w:t>), в том числе, при нажатии пользователями кноп</w:t>
      </w:r>
      <w:r w:rsidR="00990850" w:rsidRPr="007A7652">
        <w:rPr>
          <w:rFonts w:cs="Times New Roman"/>
          <w:color w:val="2A2A2A"/>
          <w:lang w:eastAsia="ru-RU"/>
        </w:rPr>
        <w:t>ок</w:t>
      </w:r>
      <w:r w:rsidRPr="007A7652">
        <w:rPr>
          <w:rFonts w:cs="Times New Roman"/>
          <w:color w:val="2A2A2A"/>
          <w:lang w:eastAsia="ru-RU"/>
        </w:rPr>
        <w:t xml:space="preserve"> «</w:t>
      </w:r>
      <w:r w:rsidR="00726CDC" w:rsidRPr="007A7652">
        <w:rPr>
          <w:rFonts w:cs="Times New Roman"/>
          <w:color w:val="2A2A2A"/>
          <w:lang w:eastAsia="ru-RU"/>
        </w:rPr>
        <w:t>добавить</w:t>
      </w:r>
      <w:r w:rsidRPr="007A7652">
        <w:rPr>
          <w:rFonts w:cs="Times New Roman"/>
          <w:color w:val="2A2A2A"/>
          <w:lang w:eastAsia="ru-RU"/>
        </w:rPr>
        <w:t>»</w:t>
      </w:r>
      <w:r w:rsidR="00726CDC" w:rsidRPr="007A7652">
        <w:rPr>
          <w:rFonts w:cs="Times New Roman"/>
          <w:color w:val="2A2A2A"/>
          <w:lang w:eastAsia="ru-RU"/>
        </w:rPr>
        <w:t xml:space="preserve"> (товар в корзину)</w:t>
      </w:r>
      <w:r w:rsidRPr="007A7652">
        <w:rPr>
          <w:rFonts w:cs="Times New Roman"/>
          <w:color w:val="2A2A2A"/>
          <w:lang w:eastAsia="ru-RU"/>
        </w:rPr>
        <w:t>, «</w:t>
      </w:r>
      <w:r w:rsidR="00726CDC" w:rsidRPr="007A7652">
        <w:rPr>
          <w:rFonts w:cs="Times New Roman"/>
          <w:color w:val="2A2A2A"/>
          <w:lang w:eastAsia="ru-RU"/>
        </w:rPr>
        <w:t>оформить</w:t>
      </w:r>
      <w:r w:rsidRPr="007A7652">
        <w:rPr>
          <w:rFonts w:cs="Times New Roman"/>
          <w:color w:val="2A2A2A"/>
          <w:lang w:eastAsia="ru-RU"/>
        </w:rPr>
        <w:t>»</w:t>
      </w:r>
      <w:r w:rsidR="00726CDC" w:rsidRPr="007A7652">
        <w:rPr>
          <w:rFonts w:cs="Times New Roman"/>
          <w:color w:val="2A2A2A"/>
          <w:lang w:eastAsia="ru-RU"/>
        </w:rPr>
        <w:t xml:space="preserve"> (заказ)</w:t>
      </w:r>
      <w:r w:rsidRPr="007A7652">
        <w:rPr>
          <w:rFonts w:cs="Times New Roman"/>
          <w:color w:val="2A2A2A"/>
          <w:lang w:eastAsia="ru-RU"/>
        </w:rPr>
        <w:t>,</w:t>
      </w:r>
      <w:r w:rsidR="00EF603F" w:rsidRPr="007A7652">
        <w:rPr>
          <w:rFonts w:cs="Times New Roman"/>
          <w:color w:val="2A2A2A"/>
          <w:lang w:eastAsia="ru-RU"/>
        </w:rPr>
        <w:t xml:space="preserve"> «подтвердить заказ», регистрации в личном кабинете,</w:t>
      </w:r>
      <w:r w:rsidR="00990850" w:rsidRPr="007A7652">
        <w:rPr>
          <w:rFonts w:cs="Times New Roman"/>
          <w:color w:val="2A2A2A"/>
          <w:lang w:eastAsia="ru-RU"/>
        </w:rPr>
        <w:t xml:space="preserve"> </w:t>
      </w:r>
      <w:r w:rsidRPr="007A7652">
        <w:rPr>
          <w:rFonts w:cs="Times New Roman"/>
          <w:color w:val="2A2A2A"/>
          <w:lang w:eastAsia="ru-RU"/>
        </w:rPr>
        <w:t xml:space="preserve"> участия в договорных</w:t>
      </w:r>
      <w:proofErr w:type="gramEnd"/>
      <w:r w:rsidRPr="007A7652">
        <w:rPr>
          <w:rFonts w:cs="Times New Roman"/>
          <w:color w:val="2A2A2A"/>
          <w:lang w:eastAsia="ru-RU"/>
        </w:rPr>
        <w:t xml:space="preserve"> </w:t>
      </w:r>
      <w:proofErr w:type="gramStart"/>
      <w:r w:rsidRPr="007A7652">
        <w:rPr>
          <w:rFonts w:cs="Times New Roman"/>
          <w:color w:val="2A2A2A"/>
          <w:lang w:eastAsia="ru-RU"/>
        </w:rPr>
        <w:t>отношениях</w:t>
      </w:r>
      <w:proofErr w:type="gramEnd"/>
      <w:r w:rsidRPr="007A7652">
        <w:rPr>
          <w:rFonts w:cs="Times New Roman"/>
          <w:color w:val="2A2A2A"/>
          <w:lang w:eastAsia="ru-RU"/>
        </w:rPr>
        <w:t xml:space="preserve"> в сфере </w:t>
      </w:r>
      <w:r w:rsidR="00EF603F" w:rsidRPr="007A7652">
        <w:rPr>
          <w:rFonts w:cs="Times New Roman"/>
          <w:color w:val="2A2A2A"/>
          <w:lang w:eastAsia="ru-RU"/>
        </w:rPr>
        <w:t>розничной купли-продажи</w:t>
      </w:r>
      <w:r w:rsidRPr="007A7652">
        <w:rPr>
          <w:rFonts w:cs="Times New Roman"/>
          <w:color w:val="2A2A2A"/>
          <w:lang w:eastAsia="ru-RU"/>
        </w:rPr>
        <w:t xml:space="preserve"> товаров, оказания услуг (выполнения работ) посредством возможностей Сайта и/или ином взаимодействии с Компанией (далее – </w:t>
      </w:r>
      <w:r w:rsidRPr="007A7652">
        <w:rPr>
          <w:rFonts w:cs="Times New Roman"/>
          <w:i/>
          <w:iCs/>
          <w:color w:val="2A2A2A"/>
          <w:lang w:eastAsia="ru-RU"/>
        </w:rPr>
        <w:t>Услуги</w:t>
      </w:r>
      <w:r w:rsidRPr="007A7652">
        <w:rPr>
          <w:rFonts w:cs="Times New Roman"/>
          <w:color w:val="2A2A2A"/>
          <w:lang w:eastAsia="ru-RU"/>
        </w:rPr>
        <w:t>).</w:t>
      </w:r>
    </w:p>
    <w:p w14:paraId="140D7FCF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>Компания не контролирует и не несет ответственность за сайты третьих лиц, на которые пользователь может перейти по ссылкам, доступным на Сайте. На сайтах третьих лиц может быть собственная политика конфиденциальности и у пользователя могут собираться или запрашиваться иные персональные данные.</w:t>
      </w:r>
    </w:p>
    <w:p w14:paraId="64ECDFDE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>Используя Услуги и предоставляя Компании информацию, необходимую для  дальнейшего продолжения взаимодействия в целях вступления в договорные отношения, Вы выражаете согласие на использование информации в соответствии с настоящей Политикой.</w:t>
      </w:r>
    </w:p>
    <w:p w14:paraId="6E554646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u w:val="single"/>
          <w:lang w:eastAsia="ru-RU"/>
        </w:rPr>
        <w:t>1. Персональные данные пользователей, которые получает и обрабатывает Компания посредством Сайта:</w:t>
      </w:r>
    </w:p>
    <w:p w14:paraId="5875EA95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>1.1. В рамках настоящей Политики под «персональными данными пользователя» понимаются:</w:t>
      </w:r>
    </w:p>
    <w:p w14:paraId="3EB53969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 xml:space="preserve">1.1.1. Персональные данные, которые пользователь предоставляет о себе самостоятельно на Сайте или в процессе использования Услуг. К такой информации отнесены: фамилия, имя и отчество, </w:t>
      </w:r>
      <w:r w:rsidR="00990850" w:rsidRPr="007A7652">
        <w:rPr>
          <w:rFonts w:cs="Times New Roman"/>
          <w:color w:val="2A2A2A"/>
          <w:lang w:eastAsia="ru-RU"/>
        </w:rPr>
        <w:t xml:space="preserve">контактный телефон, </w:t>
      </w:r>
      <w:r w:rsidRPr="007A7652">
        <w:rPr>
          <w:rFonts w:cs="Times New Roman"/>
          <w:color w:val="2A2A2A"/>
          <w:lang w:eastAsia="ru-RU"/>
        </w:rPr>
        <w:t>адрес электронной почты, почтовый</w:t>
      </w:r>
      <w:r w:rsidR="00990850" w:rsidRPr="007A7652">
        <w:rPr>
          <w:rFonts w:cs="Times New Roman"/>
          <w:color w:val="2A2A2A"/>
          <w:lang w:eastAsia="ru-RU"/>
        </w:rPr>
        <w:t xml:space="preserve"> и домашний адрес, платежные реквизиты, паспортные данные.</w:t>
      </w:r>
    </w:p>
    <w:p w14:paraId="49683E78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 xml:space="preserve">1.1.2. Иная информация о пользователе, сбор и/или предоставление которой определено </w:t>
      </w:r>
      <w:r w:rsidR="00990850" w:rsidRPr="007A7652">
        <w:rPr>
          <w:rFonts w:cs="Times New Roman"/>
          <w:color w:val="2A2A2A"/>
          <w:lang w:eastAsia="ru-RU"/>
        </w:rPr>
        <w:t xml:space="preserve">Компанией </w:t>
      </w:r>
      <w:r w:rsidRPr="007A7652">
        <w:rPr>
          <w:rFonts w:cs="Times New Roman"/>
          <w:color w:val="2A2A2A"/>
          <w:lang w:eastAsia="ru-RU"/>
        </w:rPr>
        <w:t>для предоставления отдельных Услуг дополнительно, о чём явно указано при заказе отдельных Услуг.</w:t>
      </w:r>
    </w:p>
    <w:p w14:paraId="3F316CD1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 xml:space="preserve">1.2. Персональные данные пользователя, предоставленные </w:t>
      </w:r>
      <w:r w:rsidR="00990850" w:rsidRPr="007A7652">
        <w:rPr>
          <w:rFonts w:cs="Times New Roman"/>
          <w:color w:val="2A2A2A"/>
          <w:lang w:eastAsia="ru-RU"/>
        </w:rPr>
        <w:t>Компании</w:t>
      </w:r>
      <w:r w:rsidRPr="007A7652">
        <w:rPr>
          <w:rFonts w:cs="Times New Roman"/>
          <w:color w:val="2A2A2A"/>
          <w:lang w:eastAsia="ru-RU"/>
        </w:rPr>
        <w:t xml:space="preserve">, считаются не достоверными и могут быть блокированы до момента получения от пользователя или его законного представителя согласия на обработку персональных данных пользователя в любой дополнительно обозначенной </w:t>
      </w:r>
      <w:r w:rsidR="00990850" w:rsidRPr="007A7652">
        <w:rPr>
          <w:rFonts w:cs="Times New Roman"/>
          <w:color w:val="2A2A2A"/>
          <w:lang w:eastAsia="ru-RU"/>
        </w:rPr>
        <w:t xml:space="preserve">Компанией </w:t>
      </w:r>
      <w:r w:rsidRPr="007A7652">
        <w:rPr>
          <w:rFonts w:cs="Times New Roman"/>
          <w:color w:val="2A2A2A"/>
          <w:lang w:eastAsia="ru-RU"/>
        </w:rPr>
        <w:t xml:space="preserve">форме, </w:t>
      </w:r>
      <w:proofErr w:type="gramStart"/>
      <w:r w:rsidRPr="007A7652">
        <w:rPr>
          <w:rFonts w:cs="Times New Roman"/>
          <w:color w:val="2A2A2A"/>
          <w:lang w:eastAsia="ru-RU"/>
        </w:rPr>
        <w:t>помимо</w:t>
      </w:r>
      <w:proofErr w:type="gramEnd"/>
      <w:r w:rsidRPr="007A7652">
        <w:rPr>
          <w:rFonts w:cs="Times New Roman"/>
          <w:color w:val="2A2A2A"/>
          <w:lang w:eastAsia="ru-RU"/>
        </w:rPr>
        <w:t xml:space="preserve"> предусмотренной на Сайте.</w:t>
      </w:r>
    </w:p>
    <w:p w14:paraId="662864FE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u w:val="single"/>
          <w:lang w:eastAsia="ru-RU"/>
        </w:rPr>
        <w:t>2. Цели обработки персональной информации пользователей</w:t>
      </w:r>
    </w:p>
    <w:p w14:paraId="36B740A9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 xml:space="preserve">2.1. </w:t>
      </w:r>
      <w:r w:rsidR="00990850" w:rsidRPr="007A7652">
        <w:rPr>
          <w:rFonts w:cs="Times New Roman"/>
          <w:color w:val="2A2A2A"/>
          <w:lang w:eastAsia="ru-RU"/>
        </w:rPr>
        <w:t>Компания</w:t>
      </w:r>
      <w:r w:rsidRPr="007A7652">
        <w:rPr>
          <w:rFonts w:cs="Times New Roman"/>
          <w:color w:val="2A2A2A"/>
          <w:lang w:eastAsia="ru-RU"/>
        </w:rPr>
        <w:t xml:space="preserve"> обрабатывает только те персональные данные, которые необходимы для оказания Услуг.</w:t>
      </w:r>
    </w:p>
    <w:p w14:paraId="2F386BD0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lastRenderedPageBreak/>
        <w:t xml:space="preserve">2.2. Персональную информацию пользователя </w:t>
      </w:r>
      <w:r w:rsidR="00990850" w:rsidRPr="007A7652">
        <w:rPr>
          <w:rFonts w:cs="Times New Roman"/>
          <w:color w:val="2A2A2A"/>
          <w:lang w:eastAsia="ru-RU"/>
        </w:rPr>
        <w:t>Компания</w:t>
      </w:r>
      <w:r w:rsidRPr="007A7652">
        <w:rPr>
          <w:rFonts w:cs="Times New Roman"/>
          <w:color w:val="2A2A2A"/>
          <w:lang w:eastAsia="ru-RU"/>
        </w:rPr>
        <w:t xml:space="preserve"> может использовать в следующих целях:</w:t>
      </w:r>
    </w:p>
    <w:p w14:paraId="228CCAEE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>2.2.1. Идентификация стороны в рамках оказания Услуги.</w:t>
      </w:r>
    </w:p>
    <w:p w14:paraId="0E51C110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>2.2.2. Предоставление пользователю Услуг.</w:t>
      </w:r>
    </w:p>
    <w:p w14:paraId="716849EB" w14:textId="77777777" w:rsidR="00731C73" w:rsidRPr="007A7652" w:rsidRDefault="00990850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>2.2.3</w:t>
      </w:r>
      <w:r w:rsidR="00731C73" w:rsidRPr="007A7652">
        <w:rPr>
          <w:rFonts w:cs="Times New Roman"/>
          <w:color w:val="2A2A2A"/>
          <w:lang w:eastAsia="ru-RU"/>
        </w:rPr>
        <w:t>. Проведение статистических и иных исследований на основе обезличенных данных.</w:t>
      </w:r>
    </w:p>
    <w:p w14:paraId="48E8A4AC" w14:textId="77777777" w:rsidR="00731C73" w:rsidRPr="007A7652" w:rsidRDefault="00990850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 xml:space="preserve">2.2.4. </w:t>
      </w:r>
      <w:r w:rsidR="00731C73" w:rsidRPr="007A7652">
        <w:rPr>
          <w:rFonts w:cs="Times New Roman"/>
          <w:color w:val="2A2A2A"/>
          <w:lang w:eastAsia="ru-RU"/>
        </w:rPr>
        <w:t xml:space="preserve">Осуществление и/или исполнение функций, полномочий и обязанностей, возложенных законодательством Российской Федерации на </w:t>
      </w:r>
      <w:r w:rsidRPr="007A7652">
        <w:rPr>
          <w:rFonts w:cs="Times New Roman"/>
          <w:color w:val="2A2A2A"/>
          <w:lang w:eastAsia="ru-RU"/>
        </w:rPr>
        <w:t>Компанию</w:t>
      </w:r>
      <w:r w:rsidR="00731C73" w:rsidRPr="007A7652">
        <w:rPr>
          <w:rFonts w:cs="Times New Roman"/>
          <w:color w:val="2A2A2A"/>
          <w:lang w:eastAsia="ru-RU"/>
        </w:rPr>
        <w:t>.</w:t>
      </w:r>
    </w:p>
    <w:p w14:paraId="20022E55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u w:val="single"/>
          <w:lang w:eastAsia="ru-RU"/>
        </w:rPr>
        <w:t>3. Передача персональных данных пользователя третьим лицам</w:t>
      </w:r>
    </w:p>
    <w:p w14:paraId="0EB8302C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>3.1. В отношении персональных данных пользователя сохраняется конфиденциальность, кроме случаев обработки персональных данных, доступ неограниченного круга лиц к которым предоставлен пользователем либо по его просьбе.</w:t>
      </w:r>
    </w:p>
    <w:p w14:paraId="4B1CD1CA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 xml:space="preserve">3.2. </w:t>
      </w:r>
      <w:r w:rsidR="00990850" w:rsidRPr="007A7652">
        <w:rPr>
          <w:rFonts w:cs="Times New Roman"/>
          <w:color w:val="2A2A2A"/>
          <w:lang w:eastAsia="ru-RU"/>
        </w:rPr>
        <w:t>Компания</w:t>
      </w:r>
      <w:r w:rsidRPr="007A7652">
        <w:rPr>
          <w:rFonts w:cs="Times New Roman"/>
          <w:color w:val="2A2A2A"/>
          <w:lang w:eastAsia="ru-RU"/>
        </w:rPr>
        <w:t xml:space="preserve"> вправе передать персональную информацию пользователя третьим лицам в следующих случаях:</w:t>
      </w:r>
    </w:p>
    <w:p w14:paraId="2BA90900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 xml:space="preserve">3.2.1. Пользователь предоставил свое согласие на такие действия, в том числе в целях регистрации программного обеспечения на имя пользователя правообладателями, дистрибьюторами или </w:t>
      </w:r>
      <w:proofErr w:type="spellStart"/>
      <w:r w:rsidRPr="007A7652">
        <w:rPr>
          <w:rFonts w:cs="Times New Roman"/>
          <w:color w:val="2A2A2A"/>
          <w:lang w:eastAsia="ru-RU"/>
        </w:rPr>
        <w:t>реселлерами</w:t>
      </w:r>
      <w:proofErr w:type="spellEnd"/>
      <w:r w:rsidRPr="007A7652">
        <w:rPr>
          <w:rFonts w:cs="Times New Roman"/>
          <w:color w:val="2A2A2A"/>
          <w:lang w:eastAsia="ru-RU"/>
        </w:rPr>
        <w:t xml:space="preserve"> программного обеспечения.</w:t>
      </w:r>
    </w:p>
    <w:p w14:paraId="0ECB1DF1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 xml:space="preserve">3.2.2. Передача необходима для достижения целей, осуществления и выполнения функций, полномочий и обязанностей, возложенных законодательством Российской Федерации на </w:t>
      </w:r>
      <w:r w:rsidR="00990850" w:rsidRPr="007A7652">
        <w:rPr>
          <w:rFonts w:cs="Times New Roman"/>
          <w:color w:val="2A2A2A"/>
          <w:lang w:eastAsia="ru-RU"/>
        </w:rPr>
        <w:t>Компанию</w:t>
      </w:r>
      <w:r w:rsidRPr="007A7652">
        <w:rPr>
          <w:rFonts w:cs="Times New Roman"/>
          <w:color w:val="2A2A2A"/>
          <w:lang w:eastAsia="ru-RU"/>
        </w:rPr>
        <w:t>.</w:t>
      </w:r>
    </w:p>
    <w:p w14:paraId="21487155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u w:val="single"/>
          <w:lang w:eastAsia="ru-RU"/>
        </w:rPr>
        <w:t>4. Меры, применяемые для защиты персональных данных пользователей</w:t>
      </w:r>
    </w:p>
    <w:p w14:paraId="733087FE" w14:textId="77777777" w:rsidR="00731C73" w:rsidRPr="007A7652" w:rsidRDefault="00990850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>Компания</w:t>
      </w:r>
      <w:r w:rsidR="00731C73" w:rsidRPr="007A7652">
        <w:rPr>
          <w:rFonts w:cs="Times New Roman"/>
          <w:color w:val="2A2A2A"/>
          <w:lang w:eastAsia="ru-RU"/>
        </w:rPr>
        <w:t xml:space="preserve"> принимает необходимые и достаточные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персональными данными третьих лиц.</w:t>
      </w:r>
    </w:p>
    <w:p w14:paraId="27DE0B5E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u w:val="single"/>
          <w:lang w:eastAsia="ru-RU"/>
        </w:rPr>
        <w:t>5. Права и обязанности пользователя</w:t>
      </w:r>
    </w:p>
    <w:p w14:paraId="0C66E4CD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 xml:space="preserve">5.1. </w:t>
      </w:r>
      <w:r w:rsidR="00990850" w:rsidRPr="007A7652">
        <w:rPr>
          <w:rFonts w:cs="Times New Roman"/>
          <w:color w:val="2A2A2A"/>
          <w:lang w:eastAsia="ru-RU"/>
        </w:rPr>
        <w:t>Компания</w:t>
      </w:r>
      <w:r w:rsidRPr="007A7652">
        <w:rPr>
          <w:rFonts w:cs="Times New Roman"/>
          <w:color w:val="2A2A2A"/>
          <w:lang w:eastAsia="ru-RU"/>
        </w:rPr>
        <w:t xml:space="preserve"> предпринимает разумные меры для поддержания точности и </w:t>
      </w:r>
      <w:proofErr w:type="gramStart"/>
      <w:r w:rsidRPr="007A7652">
        <w:rPr>
          <w:rFonts w:cs="Times New Roman"/>
          <w:color w:val="2A2A2A"/>
          <w:lang w:eastAsia="ru-RU"/>
        </w:rPr>
        <w:t>актуальности</w:t>
      </w:r>
      <w:proofErr w:type="gramEnd"/>
      <w:r w:rsidRPr="007A7652">
        <w:rPr>
          <w:rFonts w:cs="Times New Roman"/>
          <w:color w:val="2A2A2A"/>
          <w:lang w:eastAsia="ru-RU"/>
        </w:rPr>
        <w:t xml:space="preserve"> имеющихся у </w:t>
      </w:r>
      <w:r w:rsidR="00990850" w:rsidRPr="007A7652">
        <w:rPr>
          <w:rFonts w:cs="Times New Roman"/>
          <w:color w:val="2A2A2A"/>
          <w:lang w:eastAsia="ru-RU"/>
        </w:rPr>
        <w:t>Компании</w:t>
      </w:r>
      <w:r w:rsidRPr="007A7652">
        <w:rPr>
          <w:rFonts w:cs="Times New Roman"/>
          <w:color w:val="2A2A2A"/>
          <w:lang w:eastAsia="ru-RU"/>
        </w:rPr>
        <w:t xml:space="preserve"> персональных данных, а также удаления устаревших и других недостоверных или излишних персональных данных, тем не менее, Пользователь несёт ответственность за предоставление достоверных сведений, а также за обновление предоставленных данных в случае каких-либо изменений.</w:t>
      </w:r>
    </w:p>
    <w:p w14:paraId="6264432B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 xml:space="preserve">5.2.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 путем обращения в </w:t>
      </w:r>
      <w:r w:rsidR="00990850" w:rsidRPr="007A7652">
        <w:rPr>
          <w:rFonts w:cs="Times New Roman"/>
          <w:color w:val="2A2A2A"/>
          <w:lang w:eastAsia="ru-RU"/>
        </w:rPr>
        <w:t>Компанию</w:t>
      </w:r>
      <w:r w:rsidRPr="007A7652">
        <w:rPr>
          <w:rFonts w:cs="Times New Roman"/>
          <w:color w:val="2A2A2A"/>
          <w:lang w:eastAsia="ru-RU"/>
        </w:rPr>
        <w:t>.</w:t>
      </w:r>
    </w:p>
    <w:p w14:paraId="6BC4647E" w14:textId="417CB87F" w:rsidR="003046A2" w:rsidRPr="007A7652" w:rsidRDefault="003046A2" w:rsidP="0049257E">
      <w:pPr>
        <w:jc w:val="both"/>
        <w:rPr>
          <w:rFonts w:eastAsia="Times New Roman" w:cs="Times New Roman"/>
          <w:lang w:eastAsia="ru-RU"/>
        </w:rPr>
      </w:pPr>
      <w:r w:rsidRPr="007A7652">
        <w:rPr>
          <w:rFonts w:cs="Times New Roman"/>
          <w:color w:val="2A2A2A"/>
          <w:lang w:eastAsia="ru-RU"/>
        </w:rPr>
        <w:t xml:space="preserve">5.2.1. Пользователь вправе в любой момент отозвать согласие на обработку Компанией персональных </w:t>
      </w:r>
      <w:r w:rsidR="0049257E" w:rsidRPr="007A7652">
        <w:rPr>
          <w:rFonts w:cs="Times New Roman"/>
          <w:color w:val="2A2A2A"/>
          <w:lang w:eastAsia="ru-RU"/>
        </w:rPr>
        <w:t xml:space="preserve">данных путём направления </w:t>
      </w:r>
      <w:r w:rsidRPr="007A7652">
        <w:rPr>
          <w:rFonts w:cs="Times New Roman"/>
          <w:color w:val="2A2A2A"/>
          <w:lang w:eastAsia="ru-RU"/>
        </w:rPr>
        <w:t>письменного уведомления</w:t>
      </w:r>
      <w:r w:rsidRPr="007A7652">
        <w:rPr>
          <w:color w:val="2A2A2A"/>
        </w:rPr>
        <w:t xml:space="preserve"> Компании</w:t>
      </w:r>
      <w:r w:rsidRPr="007A7652">
        <w:rPr>
          <w:rFonts w:cs="Times New Roman"/>
          <w:color w:val="2A2A2A"/>
          <w:lang w:eastAsia="ru-RU"/>
        </w:rPr>
        <w:t xml:space="preserve"> на адрес: </w:t>
      </w:r>
      <w:r w:rsidRPr="007A7652">
        <w:rPr>
          <w:rFonts w:eastAsia="Times New Roman" w:cs="Arial"/>
          <w:color w:val="000000"/>
          <w:shd w:val="clear" w:color="auto" w:fill="FFFFFF"/>
        </w:rPr>
        <w:t>198</w:t>
      </w:r>
      <w:r w:rsidR="00FB6FA0" w:rsidRPr="007A7652">
        <w:rPr>
          <w:rFonts w:eastAsia="Times New Roman" w:cs="Arial"/>
          <w:color w:val="000000"/>
          <w:shd w:val="clear" w:color="auto" w:fill="FFFFFF"/>
        </w:rPr>
        <w:t>260</w:t>
      </w:r>
      <w:r w:rsidRPr="007A7652">
        <w:rPr>
          <w:rFonts w:eastAsia="Times New Roman" w:cs="Arial"/>
          <w:color w:val="000000"/>
          <w:shd w:val="clear" w:color="auto" w:fill="FFFFFF"/>
        </w:rPr>
        <w:t xml:space="preserve">, ГОРОД САНКТ-ПЕТЕРБУРГ, </w:t>
      </w:r>
      <w:r w:rsidR="001D1666" w:rsidRPr="007A7652">
        <w:rPr>
          <w:rFonts w:eastAsia="Times New Roman" w:cs="Arial"/>
          <w:color w:val="000000"/>
          <w:shd w:val="clear" w:color="auto" w:fill="FFFFFF"/>
        </w:rPr>
        <w:t>МАРШАЛА ЖУКОВА</w:t>
      </w:r>
      <w:r w:rsidRPr="007A7652">
        <w:rPr>
          <w:rFonts w:eastAsia="Times New Roman" w:cs="Arial"/>
          <w:color w:val="000000"/>
          <w:shd w:val="clear" w:color="auto" w:fill="FFFFFF"/>
        </w:rPr>
        <w:t xml:space="preserve">, </w:t>
      </w:r>
      <w:r w:rsidR="001D1666" w:rsidRPr="007A7652">
        <w:rPr>
          <w:rFonts w:eastAsia="Times New Roman" w:cs="Arial"/>
          <w:color w:val="000000"/>
          <w:shd w:val="clear" w:color="auto" w:fill="FFFFFF"/>
        </w:rPr>
        <w:t>48/1, ОФ.195</w:t>
      </w:r>
      <w:r w:rsidRPr="007A7652">
        <w:rPr>
          <w:rFonts w:eastAsia="Times New Roman" w:cs="Arial"/>
          <w:color w:val="000000"/>
          <w:shd w:val="clear" w:color="auto" w:fill="FFFFFF"/>
        </w:rPr>
        <w:t>,</w:t>
      </w:r>
      <w:r w:rsidR="001D1666" w:rsidRPr="007A7652">
        <w:rPr>
          <w:rFonts w:eastAsia="Times New Roman" w:cs="Arial"/>
          <w:color w:val="000000"/>
          <w:shd w:val="clear" w:color="auto" w:fill="FFFFFF"/>
        </w:rPr>
        <w:t xml:space="preserve"> </w:t>
      </w:r>
      <w:r w:rsidRPr="007A7652">
        <w:rPr>
          <w:color w:val="2A2A2A"/>
        </w:rPr>
        <w:t xml:space="preserve"> </w:t>
      </w:r>
      <w:r w:rsidRPr="007A7652">
        <w:rPr>
          <w:rFonts w:cs="Times New Roman"/>
          <w:color w:val="2A2A2A"/>
          <w:lang w:eastAsia="ru-RU"/>
        </w:rPr>
        <w:t>с пометкой «отзыв согласия на обработку персональных данных».</w:t>
      </w:r>
    </w:p>
    <w:p w14:paraId="14E1F2F8" w14:textId="1EFD993A" w:rsidR="00731C73" w:rsidRPr="007A7652" w:rsidRDefault="003046A2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>5.3. Пользователь имеет право на получение информации, касающейся обработки его персональных данных в Компании для чего вправе направить письменный запрос</w:t>
      </w:r>
      <w:r w:rsidRPr="007A7652">
        <w:rPr>
          <w:color w:val="2A2A2A"/>
        </w:rPr>
        <w:t xml:space="preserve"> Компании</w:t>
      </w:r>
      <w:r w:rsidRPr="007A7652">
        <w:rPr>
          <w:rFonts w:cs="Times New Roman"/>
          <w:color w:val="2A2A2A"/>
          <w:lang w:eastAsia="ru-RU"/>
        </w:rPr>
        <w:t xml:space="preserve"> на адрес</w:t>
      </w:r>
      <w:r w:rsidRPr="007A7652">
        <w:rPr>
          <w:color w:val="2A2A2A"/>
        </w:rPr>
        <w:t xml:space="preserve">: </w:t>
      </w:r>
      <w:r w:rsidR="00FB6FA0" w:rsidRPr="007A7652">
        <w:rPr>
          <w:rFonts w:eastAsia="Times New Roman" w:cs="Arial"/>
          <w:color w:val="000000"/>
          <w:shd w:val="clear" w:color="auto" w:fill="FFFFFF"/>
        </w:rPr>
        <w:t>198260, ГОРОД САНКТ-ПЕТЕРБУРГ, МАРШАЛА ЖУКОВА, 48/1, ОФ.195</w:t>
      </w:r>
      <w:r w:rsidRPr="007A7652">
        <w:rPr>
          <w:rFonts w:cs="Times New Roman"/>
          <w:color w:val="2A2A2A"/>
          <w:lang w:eastAsia="ru-RU"/>
        </w:rPr>
        <w:t>, с пометкой «запрос информации о порядке обработки персональных данных».</w:t>
      </w:r>
    </w:p>
    <w:p w14:paraId="3B32CC11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lastRenderedPageBreak/>
        <w:t xml:space="preserve">5.4. Для исполнения положений в п. 5.2 и 5.3 настоящей Политики </w:t>
      </w:r>
      <w:r w:rsidR="00990850" w:rsidRPr="007A7652">
        <w:rPr>
          <w:rFonts w:cs="Times New Roman"/>
          <w:color w:val="2A2A2A"/>
          <w:lang w:eastAsia="ru-RU"/>
        </w:rPr>
        <w:t>Компания</w:t>
      </w:r>
      <w:r w:rsidRPr="007A7652">
        <w:rPr>
          <w:rFonts w:cs="Times New Roman"/>
          <w:color w:val="2A2A2A"/>
          <w:lang w:eastAsia="ru-RU"/>
        </w:rPr>
        <w:t xml:space="preserve"> может потребовать подтвердить личность пользователя, затребовав предоставления такого подтверждения в любой непротиворечащей закону форме.</w:t>
      </w:r>
    </w:p>
    <w:p w14:paraId="26CB75F4" w14:textId="77777777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>6. Обратная связь. Вопросы и предложения</w:t>
      </w:r>
    </w:p>
    <w:p w14:paraId="6678D9F2" w14:textId="77941A46" w:rsidR="00731C73" w:rsidRPr="007A7652" w:rsidRDefault="00731C73" w:rsidP="009E6013">
      <w:pPr>
        <w:spacing w:line="360" w:lineRule="atLeast"/>
        <w:jc w:val="both"/>
        <w:rPr>
          <w:rFonts w:cs="Times New Roman"/>
          <w:color w:val="2A2A2A"/>
          <w:lang w:eastAsia="ru-RU"/>
        </w:rPr>
      </w:pPr>
      <w:r w:rsidRPr="007A7652">
        <w:rPr>
          <w:rFonts w:cs="Times New Roman"/>
          <w:color w:val="2A2A2A"/>
          <w:lang w:eastAsia="ru-RU"/>
        </w:rPr>
        <w:t xml:space="preserve">Все предложения или вопросы по поводу настоящей Политики следует сообщать </w:t>
      </w:r>
      <w:r w:rsidR="00990850" w:rsidRPr="007A7652">
        <w:rPr>
          <w:rFonts w:cs="Times New Roman"/>
          <w:color w:val="2A2A2A"/>
          <w:lang w:eastAsia="ru-RU"/>
        </w:rPr>
        <w:t xml:space="preserve">Компании </w:t>
      </w:r>
      <w:r w:rsidRPr="007A7652">
        <w:rPr>
          <w:rFonts w:cs="Times New Roman"/>
          <w:color w:val="2A2A2A"/>
          <w:lang w:eastAsia="ru-RU"/>
        </w:rPr>
        <w:t>по телефону +7(</w:t>
      </w:r>
      <w:r w:rsidR="00466888" w:rsidRPr="00466888">
        <w:rPr>
          <w:rFonts w:cs="Times New Roman"/>
          <w:color w:val="2A2A2A"/>
          <w:lang w:eastAsia="ru-RU"/>
        </w:rPr>
        <w:t>800</w:t>
      </w:r>
      <w:r w:rsidRPr="007A7652">
        <w:rPr>
          <w:rFonts w:cs="Times New Roman"/>
          <w:color w:val="2A2A2A"/>
          <w:lang w:eastAsia="ru-RU"/>
        </w:rPr>
        <w:t xml:space="preserve">) </w:t>
      </w:r>
      <w:r w:rsidR="00466888" w:rsidRPr="00466888">
        <w:rPr>
          <w:rFonts w:cs="Times New Roman"/>
          <w:color w:val="2A2A2A"/>
          <w:lang w:eastAsia="ru-RU"/>
        </w:rPr>
        <w:t>511</w:t>
      </w:r>
      <w:r w:rsidR="00990850" w:rsidRPr="007A7652">
        <w:rPr>
          <w:rFonts w:cs="Times New Roman"/>
          <w:color w:val="2A2A2A"/>
          <w:lang w:eastAsia="ru-RU"/>
        </w:rPr>
        <w:t>-</w:t>
      </w:r>
      <w:r w:rsidR="00466888" w:rsidRPr="00466888">
        <w:rPr>
          <w:rFonts w:cs="Times New Roman"/>
          <w:color w:val="2A2A2A"/>
          <w:lang w:eastAsia="ru-RU"/>
        </w:rPr>
        <w:t>36</w:t>
      </w:r>
      <w:r w:rsidR="00990850" w:rsidRPr="007A7652">
        <w:rPr>
          <w:rFonts w:cs="Times New Roman"/>
          <w:color w:val="2A2A2A"/>
          <w:lang w:eastAsia="ru-RU"/>
        </w:rPr>
        <w:t>-</w:t>
      </w:r>
      <w:r w:rsidR="00466888" w:rsidRPr="00466888">
        <w:rPr>
          <w:rFonts w:cs="Times New Roman"/>
          <w:color w:val="2A2A2A"/>
          <w:lang w:eastAsia="ru-RU"/>
        </w:rPr>
        <w:t>42</w:t>
      </w:r>
      <w:bookmarkStart w:id="0" w:name="_GoBack"/>
      <w:bookmarkEnd w:id="0"/>
      <w:r w:rsidRPr="007A7652">
        <w:rPr>
          <w:rFonts w:cs="Times New Roman"/>
          <w:color w:val="2A2A2A"/>
          <w:lang w:eastAsia="ru-RU"/>
        </w:rPr>
        <w:t xml:space="preserve"> или по адресу электронной почты </w:t>
      </w:r>
      <w:hyperlink r:id="rId6" w:history="1">
        <w:r w:rsidR="00466888" w:rsidRPr="0059183F">
          <w:rPr>
            <w:rStyle w:val="a5"/>
            <w:rFonts w:cs="Times New Roman"/>
            <w:lang w:eastAsia="ru-RU"/>
          </w:rPr>
          <w:t>info@</w:t>
        </w:r>
        <w:r w:rsidR="00466888" w:rsidRPr="0059183F">
          <w:rPr>
            <w:rStyle w:val="a5"/>
            <w:rFonts w:cs="Times New Roman"/>
            <w:lang w:val="en-US" w:eastAsia="ru-RU"/>
          </w:rPr>
          <w:t>mebelpronto</w:t>
        </w:r>
        <w:r w:rsidR="00466888" w:rsidRPr="0059183F">
          <w:rPr>
            <w:rStyle w:val="a5"/>
            <w:rFonts w:cs="Times New Roman"/>
            <w:lang w:eastAsia="ru-RU"/>
          </w:rPr>
          <w:t>.ru</w:t>
        </w:r>
      </w:hyperlink>
      <w:r w:rsidRPr="007A7652">
        <w:rPr>
          <w:rFonts w:cs="Times New Roman"/>
          <w:color w:val="2A2A2A"/>
          <w:lang w:eastAsia="ru-RU"/>
        </w:rPr>
        <w:t>.</w:t>
      </w:r>
    </w:p>
    <w:p w14:paraId="454DFD9E" w14:textId="77777777" w:rsidR="003F7E05" w:rsidRPr="007A7652" w:rsidRDefault="003F7E05"/>
    <w:sectPr w:rsidR="003F7E05" w:rsidRPr="007A7652" w:rsidSect="00343B06">
      <w:pgSz w:w="11901" w:h="16817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73"/>
    <w:rsid w:val="000F0234"/>
    <w:rsid w:val="001D1666"/>
    <w:rsid w:val="003046A2"/>
    <w:rsid w:val="0030708D"/>
    <w:rsid w:val="00343B06"/>
    <w:rsid w:val="00386AD1"/>
    <w:rsid w:val="003F7E05"/>
    <w:rsid w:val="00466888"/>
    <w:rsid w:val="0049257E"/>
    <w:rsid w:val="00681909"/>
    <w:rsid w:val="006F271F"/>
    <w:rsid w:val="00726CDC"/>
    <w:rsid w:val="00731C73"/>
    <w:rsid w:val="007A7652"/>
    <w:rsid w:val="00990850"/>
    <w:rsid w:val="009E6013"/>
    <w:rsid w:val="00BB7289"/>
    <w:rsid w:val="00C54C5D"/>
    <w:rsid w:val="00DD12A0"/>
    <w:rsid w:val="00EF603F"/>
    <w:rsid w:val="00F104B6"/>
    <w:rsid w:val="00F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52B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C7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C7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1C7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31C73"/>
  </w:style>
  <w:style w:type="character" w:styleId="a4">
    <w:name w:val="Emphasis"/>
    <w:basedOn w:val="a0"/>
    <w:uiPriority w:val="20"/>
    <w:qFormat/>
    <w:rsid w:val="00731C73"/>
    <w:rPr>
      <w:i/>
      <w:iCs/>
    </w:rPr>
  </w:style>
  <w:style w:type="character" w:styleId="a5">
    <w:name w:val="Hyperlink"/>
    <w:basedOn w:val="a0"/>
    <w:uiPriority w:val="99"/>
    <w:unhideWhenUsed/>
    <w:rsid w:val="00731C7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765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C7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C7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1C7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31C73"/>
  </w:style>
  <w:style w:type="character" w:styleId="a4">
    <w:name w:val="Emphasis"/>
    <w:basedOn w:val="a0"/>
    <w:uiPriority w:val="20"/>
    <w:qFormat/>
    <w:rsid w:val="00731C73"/>
    <w:rPr>
      <w:i/>
      <w:iCs/>
    </w:rPr>
  </w:style>
  <w:style w:type="character" w:styleId="a5">
    <w:name w:val="Hyperlink"/>
    <w:basedOn w:val="a0"/>
    <w:uiPriority w:val="99"/>
    <w:unhideWhenUsed/>
    <w:rsid w:val="00731C7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7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ebelpronto.ru" TargetMode="External"/><Relationship Id="rId5" Type="http://schemas.openxmlformats.org/officeDocument/2006/relationships/hyperlink" Target="http://mebelpron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Политика конфиденциальности персональных данных пользователей </vt:lpstr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ASUS</cp:lastModifiedBy>
  <cp:revision>6</cp:revision>
  <dcterms:created xsi:type="dcterms:W3CDTF">2020-11-10T11:04:00Z</dcterms:created>
  <dcterms:modified xsi:type="dcterms:W3CDTF">2020-11-10T11:59:00Z</dcterms:modified>
</cp:coreProperties>
</file>